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0C70D" w14:textId="77777777" w:rsidR="001D7187" w:rsidRPr="00243FEA" w:rsidRDefault="001D7187" w:rsidP="00D014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912F3D" w14:textId="77777777" w:rsidR="001D7187" w:rsidRPr="00243FEA" w:rsidRDefault="001D7187" w:rsidP="00D014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E181E" w14:textId="77777777" w:rsidR="001D7187" w:rsidRPr="00243FEA" w:rsidRDefault="001D7187" w:rsidP="00D014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801262" w14:textId="77777777" w:rsidR="001D7187" w:rsidRPr="00243FEA" w:rsidRDefault="001D7187" w:rsidP="00D014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4E317D" w14:textId="77777777" w:rsidR="001D7187" w:rsidRPr="00243FEA" w:rsidRDefault="001D7187" w:rsidP="00D014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53DD" w14:textId="77777777" w:rsidR="001D7187" w:rsidRPr="00243FEA" w:rsidRDefault="001D7187" w:rsidP="00D01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6171BC1" w14:textId="78F42473" w:rsidR="00EB5E3A" w:rsidRPr="00243FEA" w:rsidRDefault="00204ADA" w:rsidP="00D014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Practicum</w:t>
      </w:r>
      <w:r w:rsidR="004330AD">
        <w:rPr>
          <w:rFonts w:ascii="Times New Roman" w:hAnsi="Times New Roman" w:cs="Times New Roman"/>
          <w:sz w:val="24"/>
          <w:szCs w:val="24"/>
        </w:rPr>
        <w:t xml:space="preserve"> Reflection 1</w:t>
      </w:r>
    </w:p>
    <w:p w14:paraId="2F90861E" w14:textId="0673D085" w:rsidR="00EB5E3A" w:rsidRPr="00243FEA" w:rsidRDefault="00BA6A33" w:rsidP="00D014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Portia Lyons</w:t>
      </w:r>
    </w:p>
    <w:p w14:paraId="5675FFEB" w14:textId="5F74C261" w:rsidR="00EB5E3A" w:rsidRPr="00243FEA" w:rsidRDefault="00BA6A33" w:rsidP="00D014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Lamar University</w:t>
      </w:r>
    </w:p>
    <w:p w14:paraId="07E7BE1B" w14:textId="07ECE9D3" w:rsidR="001D7187" w:rsidRPr="00243FEA" w:rsidRDefault="004330AD" w:rsidP="00D014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 4620: Compromised Multiple Health States</w:t>
      </w:r>
    </w:p>
    <w:p w14:paraId="6074BC37" w14:textId="01993FF0" w:rsidR="001D7187" w:rsidRPr="00243FEA" w:rsidRDefault="004330AD" w:rsidP="00D014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LeAnn J. </w:t>
      </w:r>
      <w:r w:rsidR="00204ADA">
        <w:rPr>
          <w:rFonts w:ascii="Times New Roman" w:hAnsi="Times New Roman" w:cs="Times New Roman"/>
          <w:sz w:val="24"/>
          <w:szCs w:val="24"/>
        </w:rPr>
        <w:t>Chisolm</w:t>
      </w:r>
    </w:p>
    <w:p w14:paraId="379C341A" w14:textId="00DCF76E" w:rsidR="00BA6A33" w:rsidRPr="00243FEA" w:rsidRDefault="00BA6A33" w:rsidP="00BA6A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27, 2021</w:t>
      </w:r>
    </w:p>
    <w:p w14:paraId="46594B6C" w14:textId="77777777" w:rsidR="001D7187" w:rsidRPr="00243FEA" w:rsidRDefault="001D7187" w:rsidP="00D014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F357D" w14:textId="77777777" w:rsidR="00EB5E3A" w:rsidRPr="00243FEA" w:rsidRDefault="00EB5E3A" w:rsidP="00D014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EA3F2A5" w14:textId="77777777" w:rsidR="00EB5E3A" w:rsidRPr="00243FEA" w:rsidRDefault="00EB5E3A" w:rsidP="00D014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2A095E8" w14:textId="77777777" w:rsidR="001D7187" w:rsidRPr="00243FEA" w:rsidRDefault="001D7187" w:rsidP="00D01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5A3C9AF" w14:textId="77777777" w:rsidR="00C76506" w:rsidRPr="00243FEA" w:rsidRDefault="00C76506" w:rsidP="00D0141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768D1E0" w14:textId="26D30105" w:rsidR="001D7187" w:rsidRDefault="001D7187" w:rsidP="00D0141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7DAED98" w14:textId="3103C5D4" w:rsidR="004330AD" w:rsidRPr="006E7E4C" w:rsidRDefault="006E7E4C" w:rsidP="006E7E4C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7E4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Review of Interview </w:t>
      </w:r>
      <w:r w:rsidR="00204ADA">
        <w:rPr>
          <w:rFonts w:ascii="Times New Roman" w:hAnsi="Times New Roman" w:cs="Times New Roman"/>
          <w:bCs/>
          <w:sz w:val="24"/>
          <w:szCs w:val="24"/>
        </w:rPr>
        <w:t>with</w:t>
      </w:r>
      <w:r w:rsidRPr="006E7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F65">
        <w:rPr>
          <w:rFonts w:ascii="Times New Roman" w:hAnsi="Times New Roman" w:cs="Times New Roman"/>
          <w:bCs/>
          <w:sz w:val="24"/>
          <w:szCs w:val="24"/>
        </w:rPr>
        <w:t>A</w:t>
      </w:r>
      <w:r w:rsidRPr="006E7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F65">
        <w:rPr>
          <w:rFonts w:ascii="Times New Roman" w:hAnsi="Times New Roman" w:cs="Times New Roman"/>
          <w:bCs/>
          <w:sz w:val="24"/>
          <w:szCs w:val="24"/>
        </w:rPr>
        <w:t>B</w:t>
      </w:r>
      <w:r w:rsidRPr="006E7E4C">
        <w:rPr>
          <w:rFonts w:ascii="Times New Roman" w:hAnsi="Times New Roman" w:cs="Times New Roman"/>
          <w:bCs/>
          <w:sz w:val="24"/>
          <w:szCs w:val="24"/>
        </w:rPr>
        <w:t xml:space="preserve">rain </w:t>
      </w:r>
      <w:r w:rsidR="000E2F65">
        <w:rPr>
          <w:rFonts w:ascii="Times New Roman" w:hAnsi="Times New Roman" w:cs="Times New Roman"/>
          <w:bCs/>
          <w:sz w:val="24"/>
          <w:szCs w:val="24"/>
        </w:rPr>
        <w:t>S</w:t>
      </w:r>
      <w:r w:rsidRPr="006E7E4C">
        <w:rPr>
          <w:rFonts w:ascii="Times New Roman" w:hAnsi="Times New Roman" w:cs="Times New Roman"/>
          <w:bCs/>
          <w:sz w:val="24"/>
          <w:szCs w:val="24"/>
        </w:rPr>
        <w:t xml:space="preserve">troke </w:t>
      </w:r>
      <w:r w:rsidR="000E2F65">
        <w:rPr>
          <w:rFonts w:ascii="Times New Roman" w:hAnsi="Times New Roman" w:cs="Times New Roman"/>
          <w:bCs/>
          <w:sz w:val="24"/>
          <w:szCs w:val="24"/>
        </w:rPr>
        <w:t>P</w:t>
      </w:r>
      <w:r w:rsidRPr="006E7E4C">
        <w:rPr>
          <w:rFonts w:ascii="Times New Roman" w:hAnsi="Times New Roman" w:cs="Times New Roman"/>
          <w:bCs/>
          <w:sz w:val="24"/>
          <w:szCs w:val="24"/>
        </w:rPr>
        <w:t>atient</w:t>
      </w:r>
    </w:p>
    <w:p w14:paraId="5B483BAA" w14:textId="2883E27C" w:rsidR="000F3E51" w:rsidRPr="00243FEA" w:rsidRDefault="002949E6" w:rsidP="002949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There are many </w:t>
      </w:r>
      <w:r w:rsidR="00256364">
        <w:rPr>
          <w:rFonts w:ascii="Times New Roman" w:hAnsi="Times New Roman" w:cs="Times New Roman"/>
          <w:bCs/>
          <w:sz w:val="24"/>
          <w:szCs w:val="24"/>
        </w:rPr>
        <w:t>life changing experiences</w:t>
      </w:r>
      <w:r>
        <w:rPr>
          <w:rFonts w:ascii="Times New Roman" w:hAnsi="Times New Roman" w:cs="Times New Roman"/>
          <w:bCs/>
          <w:sz w:val="24"/>
          <w:szCs w:val="24"/>
        </w:rPr>
        <w:t xml:space="preserve">. You can lose </w:t>
      </w:r>
      <w:r w:rsidR="00E11E8A">
        <w:rPr>
          <w:rFonts w:ascii="Times New Roman" w:hAnsi="Times New Roman" w:cs="Times New Roman"/>
          <w:bCs/>
          <w:sz w:val="24"/>
          <w:szCs w:val="24"/>
        </w:rPr>
        <w:t>acquaintances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You can lose </w:t>
      </w:r>
      <w:r w:rsidR="00E11E8A">
        <w:rPr>
          <w:rFonts w:ascii="Times New Roman" w:hAnsi="Times New Roman" w:cs="Times New Roman"/>
          <w:sz w:val="24"/>
          <w:szCs w:val="24"/>
        </w:rPr>
        <w:t>relatives</w:t>
      </w:r>
      <w:r>
        <w:rPr>
          <w:rFonts w:ascii="Times New Roman" w:hAnsi="Times New Roman" w:cs="Times New Roman"/>
          <w:sz w:val="24"/>
          <w:szCs w:val="24"/>
        </w:rPr>
        <w:t xml:space="preserve">, but you never imagine losing pieces of yourself. Without you realizing it </w:t>
      </w:r>
      <w:r w:rsidR="00256364">
        <w:rPr>
          <w:rFonts w:ascii="Times New Roman" w:hAnsi="Times New Roman" w:cs="Times New Roman"/>
          <w:sz w:val="24"/>
          <w:szCs w:val="24"/>
        </w:rPr>
        <w:t>day-to-</w:t>
      </w:r>
      <w:r>
        <w:rPr>
          <w:rFonts w:ascii="Times New Roman" w:hAnsi="Times New Roman" w:cs="Times New Roman"/>
          <w:sz w:val="24"/>
          <w:szCs w:val="24"/>
        </w:rPr>
        <w:t xml:space="preserve">day things you take for granted are gone. </w:t>
      </w:r>
      <w:r w:rsidR="00256364">
        <w:rPr>
          <w:rFonts w:ascii="Times New Roman" w:hAnsi="Times New Roman" w:cs="Times New Roman"/>
          <w:sz w:val="24"/>
          <w:szCs w:val="24"/>
        </w:rPr>
        <w:t>One morning</w:t>
      </w:r>
      <w:r w:rsidR="006A06CD">
        <w:rPr>
          <w:rFonts w:ascii="Times New Roman" w:hAnsi="Times New Roman" w:cs="Times New Roman"/>
          <w:sz w:val="24"/>
          <w:szCs w:val="24"/>
        </w:rPr>
        <w:t>,</w:t>
      </w:r>
      <w:r w:rsidR="00256364">
        <w:rPr>
          <w:rFonts w:ascii="Times New Roman" w:hAnsi="Times New Roman" w:cs="Times New Roman"/>
          <w:sz w:val="24"/>
          <w:szCs w:val="24"/>
        </w:rPr>
        <w:t xml:space="preserve"> she woke up different. 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This short but </w:t>
      </w:r>
      <w:r w:rsidR="00256364">
        <w:rPr>
          <w:rFonts w:ascii="Times New Roman" w:hAnsi="Times New Roman" w:cs="Times New Roman"/>
          <w:sz w:val="24"/>
          <w:szCs w:val="24"/>
        </w:rPr>
        <w:t>compelling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 </w:t>
      </w:r>
      <w:r w:rsidR="00256364">
        <w:rPr>
          <w:rFonts w:ascii="Times New Roman" w:hAnsi="Times New Roman" w:cs="Times New Roman"/>
          <w:sz w:val="24"/>
          <w:szCs w:val="24"/>
        </w:rPr>
        <w:t>memoir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 explains the massive stroke </w:t>
      </w:r>
      <w:r w:rsidR="00E907DF">
        <w:rPr>
          <w:rFonts w:ascii="Times New Roman" w:hAnsi="Times New Roman" w:cs="Times New Roman"/>
          <w:sz w:val="24"/>
          <w:szCs w:val="24"/>
        </w:rPr>
        <w:t>experienced by Jill Bolte</w:t>
      </w:r>
      <w:r w:rsidR="000E2F65">
        <w:rPr>
          <w:rFonts w:ascii="Times New Roman" w:hAnsi="Times New Roman" w:cs="Times New Roman"/>
          <w:sz w:val="24"/>
          <w:szCs w:val="24"/>
        </w:rPr>
        <w:t xml:space="preserve"> Taylor</w:t>
      </w:r>
      <w:r w:rsidR="00E907DF">
        <w:rPr>
          <w:rFonts w:ascii="Times New Roman" w:hAnsi="Times New Roman" w:cs="Times New Roman"/>
          <w:sz w:val="24"/>
          <w:szCs w:val="24"/>
        </w:rPr>
        <w:t xml:space="preserve"> </w:t>
      </w:r>
      <w:r w:rsidR="00C6452C" w:rsidRPr="00243FEA">
        <w:rPr>
          <w:rFonts w:ascii="Times New Roman" w:hAnsi="Times New Roman" w:cs="Times New Roman"/>
          <w:sz w:val="24"/>
          <w:szCs w:val="24"/>
        </w:rPr>
        <w:t>(</w:t>
      </w:r>
      <w:r w:rsidR="00C6452C"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Taylor, 2017</w:t>
      </w:r>
      <w:r w:rsidR="00C6452C" w:rsidRPr="00243FEA">
        <w:rPr>
          <w:rFonts w:ascii="Times New Roman" w:hAnsi="Times New Roman" w:cs="Times New Roman"/>
          <w:sz w:val="24"/>
          <w:szCs w:val="24"/>
        </w:rPr>
        <w:t>)</w:t>
      </w:r>
      <w:r w:rsidR="00DF4C27" w:rsidRPr="00243FEA">
        <w:rPr>
          <w:rFonts w:ascii="Times New Roman" w:hAnsi="Times New Roman" w:cs="Times New Roman"/>
          <w:sz w:val="24"/>
          <w:szCs w:val="24"/>
        </w:rPr>
        <w:t>.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5D8EC" w14:textId="7D6BD598" w:rsidR="000F3E51" w:rsidRPr="00243FEA" w:rsidRDefault="00922C7A" w:rsidP="00B707CB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243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7CB">
        <w:rPr>
          <w:rFonts w:ascii="Times New Roman" w:hAnsi="Times New Roman" w:cs="Times New Roman"/>
          <w:b/>
          <w:sz w:val="24"/>
          <w:szCs w:val="24"/>
        </w:rPr>
        <w:t>INTERVIEW</w:t>
      </w:r>
    </w:p>
    <w:p w14:paraId="04438F6D" w14:textId="33299B2C" w:rsidR="000F3E51" w:rsidRPr="000D5B66" w:rsidRDefault="00A15BB6" w:rsidP="000D5B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given a chance to interview a</w:t>
      </w:r>
      <w:r w:rsidR="000E2F65">
        <w:rPr>
          <w:rFonts w:ascii="Times New Roman" w:hAnsi="Times New Roman" w:cs="Times New Roman"/>
          <w:sz w:val="24"/>
          <w:szCs w:val="24"/>
        </w:rPr>
        <w:t xml:space="preserve"> female</w:t>
      </w:r>
      <w:r>
        <w:rPr>
          <w:rFonts w:ascii="Times New Roman" w:hAnsi="Times New Roman" w:cs="Times New Roman"/>
          <w:sz w:val="24"/>
          <w:szCs w:val="24"/>
        </w:rPr>
        <w:t xml:space="preserve"> patient that suffered from a stroke. </w:t>
      </w:r>
      <w:r w:rsidR="00922C7A" w:rsidRPr="00243FEA">
        <w:rPr>
          <w:rFonts w:ascii="Times New Roman" w:hAnsi="Times New Roman" w:cs="Times New Roman"/>
          <w:sz w:val="24"/>
          <w:szCs w:val="24"/>
        </w:rPr>
        <w:t>The patient</w:t>
      </w:r>
      <w:r w:rsidR="006839FB" w:rsidRPr="00243FEA">
        <w:rPr>
          <w:rFonts w:ascii="Times New Roman" w:hAnsi="Times New Roman" w:cs="Times New Roman"/>
          <w:sz w:val="24"/>
          <w:szCs w:val="24"/>
        </w:rPr>
        <w:t xml:space="preserve"> describes herself as </w:t>
      </w:r>
      <w:r w:rsidR="00B707CB">
        <w:rPr>
          <w:rFonts w:ascii="Times New Roman" w:hAnsi="Times New Roman" w:cs="Times New Roman"/>
          <w:sz w:val="24"/>
          <w:szCs w:val="24"/>
        </w:rPr>
        <w:t>being</w:t>
      </w:r>
      <w:r w:rsidR="000E2F65">
        <w:rPr>
          <w:rFonts w:ascii="Times New Roman" w:hAnsi="Times New Roman" w:cs="Times New Roman"/>
          <w:sz w:val="24"/>
          <w:szCs w:val="24"/>
        </w:rPr>
        <w:t xml:space="preserve"> a</w:t>
      </w:r>
      <w:r w:rsidR="006839FB" w:rsidRPr="00243FEA">
        <w:rPr>
          <w:rFonts w:ascii="Times New Roman" w:hAnsi="Times New Roman" w:cs="Times New Roman"/>
          <w:sz w:val="24"/>
          <w:szCs w:val="24"/>
        </w:rPr>
        <w:t xml:space="preserve"> healthy, </w:t>
      </w:r>
      <w:r w:rsidR="000E2F65">
        <w:rPr>
          <w:rFonts w:ascii="Times New Roman" w:hAnsi="Times New Roman" w:cs="Times New Roman"/>
          <w:sz w:val="24"/>
          <w:szCs w:val="24"/>
        </w:rPr>
        <w:t>strong,</w:t>
      </w:r>
      <w:r w:rsidR="00B707CB">
        <w:rPr>
          <w:rFonts w:ascii="Times New Roman" w:hAnsi="Times New Roman" w:cs="Times New Roman"/>
          <w:sz w:val="24"/>
          <w:szCs w:val="24"/>
        </w:rPr>
        <w:t xml:space="preserve"> and </w:t>
      </w:r>
      <w:r w:rsidR="000E2F65">
        <w:rPr>
          <w:rFonts w:ascii="Times New Roman" w:hAnsi="Times New Roman" w:cs="Times New Roman"/>
          <w:sz w:val="24"/>
          <w:szCs w:val="24"/>
        </w:rPr>
        <w:t>independent woman</w:t>
      </w:r>
      <w:r w:rsidR="009C6048" w:rsidRPr="00243F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She discussed the way the stroke affected her emotionally and intimately. She states the stroke </w:t>
      </w:r>
      <w:r w:rsidR="009A155D">
        <w:rPr>
          <w:rFonts w:ascii="Times New Roman" w:hAnsi="Times New Roman" w:cs="Times New Roman"/>
          <w:sz w:val="24"/>
          <w:szCs w:val="24"/>
        </w:rPr>
        <w:t>filled her with vulnerability, and left her</w:t>
      </w:r>
      <w:r w:rsidR="000E2F65">
        <w:rPr>
          <w:rFonts w:ascii="Times New Roman" w:hAnsi="Times New Roman" w:cs="Times New Roman"/>
          <w:sz w:val="24"/>
          <w:szCs w:val="24"/>
        </w:rPr>
        <w:t xml:space="preserve"> with feelings of </w:t>
      </w:r>
      <w:r w:rsidR="009A155D">
        <w:rPr>
          <w:rFonts w:ascii="Times New Roman" w:hAnsi="Times New Roman" w:cs="Times New Roman"/>
          <w:sz w:val="24"/>
          <w:szCs w:val="24"/>
        </w:rPr>
        <w:t>inadeq</w:t>
      </w:r>
      <w:r w:rsidR="000E2F65">
        <w:rPr>
          <w:rFonts w:ascii="Times New Roman" w:hAnsi="Times New Roman" w:cs="Times New Roman"/>
          <w:sz w:val="24"/>
          <w:szCs w:val="24"/>
        </w:rPr>
        <w:t>uacy</w:t>
      </w:r>
      <w:r w:rsidR="009A155D">
        <w:rPr>
          <w:rFonts w:ascii="Times New Roman" w:hAnsi="Times New Roman" w:cs="Times New Roman"/>
          <w:sz w:val="24"/>
          <w:szCs w:val="24"/>
        </w:rPr>
        <w:t>.</w:t>
      </w:r>
      <w:r w:rsidR="000E2F65">
        <w:rPr>
          <w:rFonts w:ascii="Times New Roman" w:hAnsi="Times New Roman" w:cs="Times New Roman"/>
          <w:sz w:val="24"/>
          <w:szCs w:val="24"/>
        </w:rPr>
        <w:t xml:space="preserve"> I </w:t>
      </w:r>
      <w:r w:rsidR="008F408E">
        <w:rPr>
          <w:rFonts w:ascii="Times New Roman" w:hAnsi="Times New Roman" w:cs="Times New Roman"/>
          <w:sz w:val="24"/>
          <w:szCs w:val="24"/>
        </w:rPr>
        <w:t xml:space="preserve">encouraged her to go into more detail as to what she meant by that. </w:t>
      </w:r>
      <w:r w:rsidR="009A155D">
        <w:rPr>
          <w:rFonts w:ascii="Times New Roman" w:hAnsi="Times New Roman" w:cs="Times New Roman"/>
          <w:sz w:val="24"/>
          <w:szCs w:val="24"/>
        </w:rPr>
        <w:t xml:space="preserve"> </w:t>
      </w:r>
      <w:r w:rsidR="00B707CB">
        <w:rPr>
          <w:rFonts w:ascii="Times New Roman" w:hAnsi="Times New Roman" w:cs="Times New Roman"/>
          <w:sz w:val="24"/>
          <w:szCs w:val="24"/>
        </w:rPr>
        <w:t>She</w:t>
      </w:r>
      <w:r w:rsidR="008F408E">
        <w:rPr>
          <w:rFonts w:ascii="Times New Roman" w:hAnsi="Times New Roman" w:cs="Times New Roman"/>
          <w:sz w:val="24"/>
          <w:szCs w:val="24"/>
        </w:rPr>
        <w:t xml:space="preserve"> painfully</w:t>
      </w:r>
      <w:r w:rsidR="00B707CB">
        <w:rPr>
          <w:rFonts w:ascii="Times New Roman" w:hAnsi="Times New Roman" w:cs="Times New Roman"/>
          <w:sz w:val="24"/>
          <w:szCs w:val="24"/>
        </w:rPr>
        <w:t xml:space="preserve"> </w:t>
      </w:r>
      <w:r w:rsidR="008F408E">
        <w:rPr>
          <w:rFonts w:ascii="Times New Roman" w:hAnsi="Times New Roman" w:cs="Times New Roman"/>
          <w:sz w:val="24"/>
          <w:szCs w:val="24"/>
        </w:rPr>
        <w:t>s</w:t>
      </w:r>
      <w:r w:rsidR="006A06CD">
        <w:rPr>
          <w:rFonts w:ascii="Times New Roman" w:hAnsi="Times New Roman" w:cs="Times New Roman"/>
          <w:sz w:val="24"/>
          <w:szCs w:val="24"/>
        </w:rPr>
        <w:t>aid</w:t>
      </w:r>
      <w:r w:rsidR="008F408E">
        <w:rPr>
          <w:rFonts w:ascii="Times New Roman" w:hAnsi="Times New Roman" w:cs="Times New Roman"/>
          <w:sz w:val="24"/>
          <w:szCs w:val="24"/>
        </w:rPr>
        <w:t xml:space="preserve"> she </w:t>
      </w:r>
      <w:r w:rsidR="00B707CB">
        <w:rPr>
          <w:rFonts w:ascii="Times New Roman" w:hAnsi="Times New Roman" w:cs="Times New Roman"/>
          <w:sz w:val="24"/>
          <w:szCs w:val="24"/>
        </w:rPr>
        <w:t>felt unappealing to her spouse.</w:t>
      </w:r>
      <w:r w:rsidR="008F408E">
        <w:rPr>
          <w:rFonts w:ascii="Times New Roman" w:hAnsi="Times New Roman" w:cs="Times New Roman"/>
          <w:sz w:val="24"/>
          <w:szCs w:val="24"/>
        </w:rPr>
        <w:t xml:space="preserve"> She also mentioned that she was dependent on others now.</w:t>
      </w:r>
      <w:r w:rsidR="009C6048" w:rsidRPr="00243FEA">
        <w:rPr>
          <w:rFonts w:ascii="Times New Roman" w:hAnsi="Times New Roman" w:cs="Times New Roman"/>
          <w:sz w:val="24"/>
          <w:szCs w:val="24"/>
        </w:rPr>
        <w:t xml:space="preserve"> </w:t>
      </w:r>
      <w:r w:rsidR="006A06CD">
        <w:rPr>
          <w:rFonts w:ascii="Times New Roman" w:hAnsi="Times New Roman" w:cs="Times New Roman"/>
          <w:sz w:val="24"/>
          <w:szCs w:val="24"/>
        </w:rPr>
        <w:t>S</w:t>
      </w:r>
      <w:r w:rsidR="009C6048" w:rsidRPr="00243FEA">
        <w:rPr>
          <w:rFonts w:ascii="Times New Roman" w:hAnsi="Times New Roman" w:cs="Times New Roman"/>
          <w:sz w:val="24"/>
          <w:szCs w:val="24"/>
        </w:rPr>
        <w:t>he argues the chronic condition has grea</w:t>
      </w:r>
      <w:r w:rsidR="0045342C" w:rsidRPr="00243FEA">
        <w:rPr>
          <w:rFonts w:ascii="Times New Roman" w:hAnsi="Times New Roman" w:cs="Times New Roman"/>
          <w:sz w:val="24"/>
          <w:szCs w:val="24"/>
        </w:rPr>
        <w:t>tly impacted her normal life</w:t>
      </w:r>
      <w:r w:rsidR="009C6048" w:rsidRPr="00243FEA">
        <w:rPr>
          <w:rFonts w:ascii="Times New Roman" w:hAnsi="Times New Roman" w:cs="Times New Roman"/>
          <w:sz w:val="24"/>
          <w:szCs w:val="24"/>
        </w:rPr>
        <w:t xml:space="preserve">. She has experienced crippling and persistent fatigue, cognitive changes, and general muscle weakness. She confesses to experiencing right side numbness and weakness. </w:t>
      </w:r>
    </w:p>
    <w:p w14:paraId="2EE1ED04" w14:textId="5E61695B" w:rsidR="00674C41" w:rsidRPr="00243FEA" w:rsidRDefault="00922C7A" w:rsidP="00E907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patient</w:t>
      </w:r>
      <w:r w:rsidR="001A3B73" w:rsidRPr="00243FEA">
        <w:rPr>
          <w:rFonts w:ascii="Times New Roman" w:hAnsi="Times New Roman" w:cs="Times New Roman"/>
          <w:sz w:val="24"/>
          <w:szCs w:val="24"/>
        </w:rPr>
        <w:t xml:space="preserve"> admits that the healthcare team has been </w:t>
      </w:r>
      <w:r w:rsidR="008F408E">
        <w:rPr>
          <w:rFonts w:ascii="Times New Roman" w:hAnsi="Times New Roman" w:cs="Times New Roman"/>
          <w:sz w:val="24"/>
          <w:szCs w:val="24"/>
        </w:rPr>
        <w:t>extremely good to her</w:t>
      </w:r>
      <w:r w:rsidR="001A3B73" w:rsidRPr="00243FEA">
        <w:rPr>
          <w:rFonts w:ascii="Times New Roman" w:hAnsi="Times New Roman" w:cs="Times New Roman"/>
          <w:sz w:val="24"/>
          <w:szCs w:val="24"/>
        </w:rPr>
        <w:t xml:space="preserve">. She claims that she had received </w:t>
      </w:r>
      <w:r w:rsidR="007654A8">
        <w:rPr>
          <w:rFonts w:ascii="Times New Roman" w:hAnsi="Times New Roman" w:cs="Times New Roman"/>
          <w:sz w:val="24"/>
          <w:szCs w:val="24"/>
        </w:rPr>
        <w:t>emotional</w:t>
      </w:r>
      <w:r w:rsidR="001A3B73" w:rsidRPr="00243FEA">
        <w:rPr>
          <w:rFonts w:ascii="Times New Roman" w:hAnsi="Times New Roman" w:cs="Times New Roman"/>
          <w:sz w:val="24"/>
          <w:szCs w:val="24"/>
        </w:rPr>
        <w:t xml:space="preserve"> and </w:t>
      </w:r>
      <w:r w:rsidR="007654A8">
        <w:rPr>
          <w:rFonts w:ascii="Times New Roman" w:hAnsi="Times New Roman" w:cs="Times New Roman"/>
          <w:sz w:val="24"/>
          <w:szCs w:val="24"/>
        </w:rPr>
        <w:t>educational</w:t>
      </w:r>
      <w:r w:rsidR="001A3B73" w:rsidRPr="00243FEA">
        <w:rPr>
          <w:rFonts w:ascii="Times New Roman" w:hAnsi="Times New Roman" w:cs="Times New Roman"/>
          <w:sz w:val="24"/>
          <w:szCs w:val="24"/>
        </w:rPr>
        <w:t xml:space="preserve"> support from the</w:t>
      </w:r>
      <w:r w:rsidR="007654A8">
        <w:rPr>
          <w:rFonts w:ascii="Times New Roman" w:hAnsi="Times New Roman" w:cs="Times New Roman"/>
          <w:sz w:val="24"/>
          <w:szCs w:val="24"/>
        </w:rPr>
        <w:t>m</w:t>
      </w:r>
      <w:r w:rsidR="000D5B66">
        <w:rPr>
          <w:rFonts w:ascii="Times New Roman" w:hAnsi="Times New Roman" w:cs="Times New Roman"/>
          <w:sz w:val="24"/>
          <w:szCs w:val="24"/>
        </w:rPr>
        <w:t>.</w:t>
      </w:r>
      <w:r w:rsidR="001A3B73" w:rsidRPr="00243FEA">
        <w:rPr>
          <w:rFonts w:ascii="Times New Roman" w:hAnsi="Times New Roman" w:cs="Times New Roman"/>
          <w:sz w:val="24"/>
          <w:szCs w:val="24"/>
        </w:rPr>
        <w:t xml:space="preserve"> </w:t>
      </w:r>
      <w:r w:rsidR="000D5B66">
        <w:rPr>
          <w:rFonts w:ascii="Times New Roman" w:hAnsi="Times New Roman" w:cs="Times New Roman"/>
          <w:sz w:val="24"/>
          <w:szCs w:val="24"/>
        </w:rPr>
        <w:t>They</w:t>
      </w:r>
      <w:r w:rsidR="001A3B73" w:rsidRPr="00243FEA">
        <w:rPr>
          <w:rFonts w:ascii="Times New Roman" w:hAnsi="Times New Roman" w:cs="Times New Roman"/>
          <w:sz w:val="24"/>
          <w:szCs w:val="24"/>
        </w:rPr>
        <w:t xml:space="preserve"> </w:t>
      </w:r>
      <w:r w:rsidR="007654A8">
        <w:rPr>
          <w:rFonts w:ascii="Times New Roman" w:hAnsi="Times New Roman" w:cs="Times New Roman"/>
          <w:sz w:val="24"/>
          <w:szCs w:val="24"/>
        </w:rPr>
        <w:t>didn’t treat her as another patient, but as a person</w:t>
      </w:r>
      <w:r w:rsidR="001A3B73" w:rsidRPr="00243FEA">
        <w:rPr>
          <w:rFonts w:ascii="Times New Roman" w:hAnsi="Times New Roman" w:cs="Times New Roman"/>
          <w:sz w:val="24"/>
          <w:szCs w:val="24"/>
        </w:rPr>
        <w:t>.</w:t>
      </w:r>
      <w:r w:rsidR="0045342C" w:rsidRPr="00243FEA">
        <w:rPr>
          <w:rFonts w:ascii="Times New Roman" w:hAnsi="Times New Roman" w:cs="Times New Roman"/>
          <w:sz w:val="24"/>
          <w:szCs w:val="24"/>
        </w:rPr>
        <w:t xml:space="preserve"> </w:t>
      </w:r>
      <w:r w:rsidR="007654A8">
        <w:rPr>
          <w:rFonts w:ascii="Times New Roman" w:hAnsi="Times New Roman" w:cs="Times New Roman"/>
          <w:sz w:val="24"/>
          <w:szCs w:val="24"/>
        </w:rPr>
        <w:t>They educated her on her condition, and it was explained in a way that she could understand.</w:t>
      </w:r>
      <w:r w:rsidR="000D5B66">
        <w:rPr>
          <w:rFonts w:ascii="Times New Roman" w:hAnsi="Times New Roman" w:cs="Times New Roman"/>
          <w:sz w:val="24"/>
          <w:szCs w:val="24"/>
        </w:rPr>
        <w:t xml:space="preserve"> She </w:t>
      </w:r>
      <w:r w:rsidR="007654A8">
        <w:rPr>
          <w:rFonts w:ascii="Times New Roman" w:hAnsi="Times New Roman" w:cs="Times New Roman"/>
          <w:sz w:val="24"/>
          <w:szCs w:val="24"/>
        </w:rPr>
        <w:t>said that was a very important detail because doctors and nurses aren’t always clear</w:t>
      </w:r>
      <w:r w:rsidR="000D5B66">
        <w:rPr>
          <w:rFonts w:ascii="Times New Roman" w:hAnsi="Times New Roman" w:cs="Times New Roman"/>
          <w:sz w:val="24"/>
          <w:szCs w:val="24"/>
        </w:rPr>
        <w:t>.</w:t>
      </w:r>
      <w:r w:rsidR="007654A8">
        <w:rPr>
          <w:rFonts w:ascii="Times New Roman" w:hAnsi="Times New Roman" w:cs="Times New Roman"/>
          <w:sz w:val="24"/>
          <w:szCs w:val="24"/>
        </w:rPr>
        <w:t xml:space="preserve"> She also stated her health care team encouraged her to ask questions.</w:t>
      </w:r>
    </w:p>
    <w:p w14:paraId="2C4E7092" w14:textId="77777777" w:rsidR="00492B54" w:rsidRPr="00243FEA" w:rsidRDefault="00922C7A" w:rsidP="008F40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FEA">
        <w:rPr>
          <w:rFonts w:ascii="Times New Roman" w:hAnsi="Times New Roman" w:cs="Times New Roman"/>
          <w:b/>
          <w:sz w:val="24"/>
          <w:szCs w:val="24"/>
        </w:rPr>
        <w:t>SIMILARITIES AND DIFFERENCES WITH PATIENT AND MEMOIR</w:t>
      </w:r>
    </w:p>
    <w:p w14:paraId="58415AC4" w14:textId="2F037FDD" w:rsidR="0045342C" w:rsidRPr="00243FEA" w:rsidRDefault="00922C7A" w:rsidP="00D014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Unlike Tyler's condition that resulted from </w:t>
      </w:r>
      <w:r w:rsidR="001A3B73" w:rsidRPr="00243FEA">
        <w:rPr>
          <w:rFonts w:ascii="Times New Roman" w:hAnsi="Times New Roman" w:cs="Times New Roman"/>
          <w:sz w:val="24"/>
          <w:szCs w:val="24"/>
        </w:rPr>
        <w:t xml:space="preserve">a malformation, </w:t>
      </w:r>
      <w:r w:rsidR="005B3E62">
        <w:rPr>
          <w:rFonts w:ascii="Times New Roman" w:hAnsi="Times New Roman" w:cs="Times New Roman"/>
          <w:sz w:val="24"/>
          <w:szCs w:val="24"/>
        </w:rPr>
        <w:t>my</w:t>
      </w:r>
      <w:r w:rsidR="008C5765" w:rsidRPr="00243FEA">
        <w:rPr>
          <w:rFonts w:ascii="Times New Roman" w:hAnsi="Times New Roman" w:cs="Times New Roman"/>
          <w:sz w:val="24"/>
          <w:szCs w:val="24"/>
        </w:rPr>
        <w:t xml:space="preserve"> patient</w:t>
      </w:r>
      <w:r w:rsidR="001A3B73" w:rsidRPr="00243FEA">
        <w:rPr>
          <w:rFonts w:ascii="Times New Roman" w:hAnsi="Times New Roman" w:cs="Times New Roman"/>
          <w:sz w:val="24"/>
          <w:szCs w:val="24"/>
        </w:rPr>
        <w:t xml:space="preserve">’s situation developed in her mid-thirties from what she says was </w:t>
      </w:r>
      <w:r w:rsidR="00B41302" w:rsidRPr="00243FEA">
        <w:rPr>
          <w:rFonts w:ascii="Times New Roman" w:hAnsi="Times New Roman" w:cs="Times New Roman"/>
          <w:sz w:val="24"/>
          <w:szCs w:val="24"/>
        </w:rPr>
        <w:t>due to anxiety</w:t>
      </w:r>
      <w:r w:rsidR="00037699">
        <w:rPr>
          <w:rFonts w:ascii="Times New Roman" w:hAnsi="Times New Roman" w:cs="Times New Roman"/>
          <w:sz w:val="24"/>
          <w:szCs w:val="24"/>
        </w:rPr>
        <w:t>, high blood pressure,</w:t>
      </w:r>
      <w:r w:rsidR="00B41302" w:rsidRPr="00243FEA">
        <w:rPr>
          <w:rFonts w:ascii="Times New Roman" w:hAnsi="Times New Roman" w:cs="Times New Roman"/>
          <w:sz w:val="24"/>
          <w:szCs w:val="24"/>
        </w:rPr>
        <w:t xml:space="preserve"> and </w:t>
      </w:r>
      <w:r w:rsidR="00037699">
        <w:rPr>
          <w:rFonts w:ascii="Times New Roman" w:hAnsi="Times New Roman" w:cs="Times New Roman"/>
          <w:sz w:val="24"/>
          <w:szCs w:val="24"/>
        </w:rPr>
        <w:lastRenderedPageBreak/>
        <w:t>stres</w:t>
      </w:r>
      <w:r w:rsidR="00B41302" w:rsidRPr="00243FEA">
        <w:rPr>
          <w:rFonts w:ascii="Times New Roman" w:hAnsi="Times New Roman" w:cs="Times New Roman"/>
          <w:sz w:val="24"/>
          <w:szCs w:val="24"/>
        </w:rPr>
        <w:t xml:space="preserve">s. Similarly,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41302" w:rsidRPr="00243FEA">
        <w:rPr>
          <w:rFonts w:ascii="Times New Roman" w:hAnsi="Times New Roman" w:cs="Times New Roman"/>
          <w:sz w:val="24"/>
          <w:szCs w:val="24"/>
        </w:rPr>
        <w:t>conditions affected the same area of their minds- the right hemisphere</w:t>
      </w:r>
      <w:r w:rsidR="00C6452C" w:rsidRPr="00243FEA">
        <w:rPr>
          <w:rFonts w:ascii="Times New Roman" w:hAnsi="Times New Roman" w:cs="Times New Roman"/>
          <w:sz w:val="24"/>
          <w:szCs w:val="24"/>
        </w:rPr>
        <w:t xml:space="preserve"> (</w:t>
      </w:r>
      <w:r w:rsidR="00C6452C"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Taylor, 2017</w:t>
      </w:r>
      <w:r w:rsidR="00C6452C" w:rsidRPr="00243FEA">
        <w:rPr>
          <w:rFonts w:ascii="Times New Roman" w:hAnsi="Times New Roman" w:cs="Times New Roman"/>
          <w:sz w:val="24"/>
          <w:szCs w:val="24"/>
        </w:rPr>
        <w:t>)</w:t>
      </w:r>
      <w:r w:rsidR="00B41302" w:rsidRPr="00243FEA">
        <w:rPr>
          <w:rFonts w:ascii="Times New Roman" w:hAnsi="Times New Roman" w:cs="Times New Roman"/>
          <w:sz w:val="24"/>
          <w:szCs w:val="24"/>
        </w:rPr>
        <w:t xml:space="preserve">. </w:t>
      </w:r>
      <w:r w:rsidR="005B3E62">
        <w:rPr>
          <w:rFonts w:ascii="Times New Roman" w:hAnsi="Times New Roman" w:cs="Times New Roman"/>
          <w:sz w:val="24"/>
          <w:szCs w:val="24"/>
        </w:rPr>
        <w:t>Each individual</w:t>
      </w:r>
      <w:r w:rsidR="00B41302" w:rsidRPr="00243FEA">
        <w:rPr>
          <w:rFonts w:ascii="Times New Roman" w:hAnsi="Times New Roman" w:cs="Times New Roman"/>
          <w:sz w:val="24"/>
          <w:szCs w:val="24"/>
        </w:rPr>
        <w:t xml:space="preserve"> began to </w:t>
      </w:r>
      <w:r w:rsidR="006A06CD">
        <w:rPr>
          <w:rFonts w:ascii="Times New Roman" w:hAnsi="Times New Roman" w:cs="Times New Roman"/>
          <w:sz w:val="24"/>
          <w:szCs w:val="24"/>
        </w:rPr>
        <w:t>suffer</w:t>
      </w:r>
      <w:r w:rsidR="00B41302" w:rsidRPr="00243FEA">
        <w:rPr>
          <w:rFonts w:ascii="Times New Roman" w:hAnsi="Times New Roman" w:cs="Times New Roman"/>
          <w:sz w:val="24"/>
          <w:szCs w:val="24"/>
        </w:rPr>
        <w:t xml:space="preserve"> similar signs like severe headaches, difficulties in speech, and muscle fatigue. What differentiates the two patients are their perceptions of the chronic conditions. Tyler sees her condition as a blessing an opportunity to learn, while </w:t>
      </w:r>
      <w:r w:rsidR="00AA4BDB">
        <w:rPr>
          <w:rFonts w:ascii="Times New Roman" w:hAnsi="Times New Roman" w:cs="Times New Roman"/>
          <w:sz w:val="24"/>
          <w:szCs w:val="24"/>
        </w:rPr>
        <w:t>my</w:t>
      </w:r>
      <w:r w:rsidR="008C5765" w:rsidRPr="00243FEA">
        <w:rPr>
          <w:rFonts w:ascii="Times New Roman" w:hAnsi="Times New Roman" w:cs="Times New Roman"/>
          <w:sz w:val="24"/>
          <w:szCs w:val="24"/>
        </w:rPr>
        <w:t xml:space="preserve"> patient</w:t>
      </w:r>
      <w:r w:rsidR="00B41302" w:rsidRPr="00243FEA">
        <w:rPr>
          <w:rFonts w:ascii="Times New Roman" w:hAnsi="Times New Roman" w:cs="Times New Roman"/>
          <w:sz w:val="24"/>
          <w:szCs w:val="24"/>
        </w:rPr>
        <w:t xml:space="preserve"> sees it as a c</w:t>
      </w:r>
      <w:r w:rsidR="00037699">
        <w:rPr>
          <w:rFonts w:ascii="Times New Roman" w:hAnsi="Times New Roman" w:cs="Times New Roman"/>
          <w:sz w:val="24"/>
          <w:szCs w:val="24"/>
        </w:rPr>
        <w:t>ross to bear</w:t>
      </w:r>
      <w:r w:rsidR="00B41302" w:rsidRPr="00243FEA">
        <w:rPr>
          <w:rFonts w:ascii="Times New Roman" w:hAnsi="Times New Roman" w:cs="Times New Roman"/>
          <w:sz w:val="24"/>
          <w:szCs w:val="24"/>
        </w:rPr>
        <w:t>.</w:t>
      </w:r>
    </w:p>
    <w:p w14:paraId="5E440737" w14:textId="2A51118E" w:rsidR="008C5765" w:rsidRPr="00243FEA" w:rsidRDefault="00922C7A" w:rsidP="0003769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FEA">
        <w:rPr>
          <w:rFonts w:ascii="Times New Roman" w:hAnsi="Times New Roman" w:cs="Times New Roman"/>
          <w:b/>
          <w:sz w:val="24"/>
          <w:szCs w:val="24"/>
        </w:rPr>
        <w:t xml:space="preserve">PATHOPHYSIOLOGY </w:t>
      </w:r>
    </w:p>
    <w:p w14:paraId="72D5A60A" w14:textId="03E4B925" w:rsidR="00B0716E" w:rsidRPr="00243FEA" w:rsidRDefault="005B3E62" w:rsidP="00D014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 patient </w:t>
      </w:r>
      <w:r>
        <w:rPr>
          <w:rFonts w:ascii="Times New Roman" w:hAnsi="Times New Roman" w:cs="Times New Roman"/>
          <w:sz w:val="24"/>
          <w:szCs w:val="24"/>
        </w:rPr>
        <w:t>claims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at her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circumstances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 started with </w:t>
      </w:r>
      <w:r w:rsidR="00037699">
        <w:rPr>
          <w:rFonts w:ascii="Times New Roman" w:hAnsi="Times New Roman" w:cs="Times New Roman"/>
          <w:sz w:val="24"/>
          <w:szCs w:val="24"/>
        </w:rPr>
        <w:t>vision problems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 </w:t>
      </w:r>
      <w:r w:rsidR="007E3A15" w:rsidRPr="00243FEA">
        <w:rPr>
          <w:rFonts w:ascii="Times New Roman" w:hAnsi="Times New Roman" w:cs="Times New Roman"/>
          <w:sz w:val="24"/>
          <w:szCs w:val="24"/>
        </w:rPr>
        <w:t>followed by vomiting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. Her inability to speak properly and general body weakness indicated that something was </w:t>
      </w:r>
      <w:r w:rsidR="00057E81">
        <w:rPr>
          <w:rFonts w:ascii="Times New Roman" w:hAnsi="Times New Roman" w:cs="Times New Roman"/>
          <w:sz w:val="24"/>
          <w:szCs w:val="24"/>
        </w:rPr>
        <w:t>definitely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 not right. When </w:t>
      </w:r>
      <w:r w:rsidR="00057E81">
        <w:rPr>
          <w:rFonts w:ascii="Times New Roman" w:hAnsi="Times New Roman" w:cs="Times New Roman"/>
          <w:sz w:val="24"/>
          <w:szCs w:val="24"/>
        </w:rPr>
        <w:t>her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 situation </w:t>
      </w:r>
      <w:r w:rsidR="007E3A15" w:rsidRPr="00243FEA">
        <w:rPr>
          <w:rFonts w:ascii="Times New Roman" w:hAnsi="Times New Roman" w:cs="Times New Roman"/>
          <w:sz w:val="24"/>
          <w:szCs w:val="24"/>
        </w:rPr>
        <w:t>worsened,</w:t>
      </w:r>
      <w:r w:rsidR="00E907DF">
        <w:rPr>
          <w:rFonts w:ascii="Times New Roman" w:hAnsi="Times New Roman" w:cs="Times New Roman"/>
          <w:sz w:val="24"/>
          <w:szCs w:val="24"/>
        </w:rPr>
        <w:t xml:space="preserve"> she sought medical attention</w:t>
      </w:r>
      <w:r w:rsidR="00057E81">
        <w:rPr>
          <w:rFonts w:ascii="Times New Roman" w:hAnsi="Times New Roman" w:cs="Times New Roman"/>
          <w:sz w:val="24"/>
          <w:szCs w:val="24"/>
        </w:rPr>
        <w:t>.</w:t>
      </w:r>
      <w:r w:rsidR="00E907DF">
        <w:rPr>
          <w:rFonts w:ascii="Times New Roman" w:hAnsi="Times New Roman" w:cs="Times New Roman"/>
          <w:sz w:val="24"/>
          <w:szCs w:val="24"/>
        </w:rPr>
        <w:t xml:space="preserve"> </w:t>
      </w:r>
      <w:r w:rsidR="00057E81">
        <w:rPr>
          <w:rFonts w:ascii="Times New Roman" w:hAnsi="Times New Roman" w:cs="Times New Roman"/>
          <w:sz w:val="24"/>
          <w:szCs w:val="24"/>
        </w:rPr>
        <w:t>Unfortunately, she was</w:t>
      </w:r>
      <w:r w:rsidR="00E907DF">
        <w:rPr>
          <w:rFonts w:ascii="Times New Roman" w:hAnsi="Times New Roman" w:cs="Times New Roman"/>
          <w:sz w:val="24"/>
          <w:szCs w:val="24"/>
        </w:rPr>
        <w:t xml:space="preserve"> diagnosed with a 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stroke. The patient argued </w:t>
      </w:r>
      <w:r w:rsidR="00EC72E0">
        <w:rPr>
          <w:rFonts w:ascii="Times New Roman" w:hAnsi="Times New Roman" w:cs="Times New Roman"/>
          <w:sz w:val="24"/>
          <w:szCs w:val="24"/>
        </w:rPr>
        <w:t>depression</w:t>
      </w:r>
      <w:r w:rsidR="00922C7A" w:rsidRPr="00243FEA">
        <w:rPr>
          <w:rFonts w:ascii="Times New Roman" w:hAnsi="Times New Roman" w:cs="Times New Roman"/>
          <w:sz w:val="24"/>
          <w:szCs w:val="24"/>
        </w:rPr>
        <w:t xml:space="preserve"> was the biggest issue she had to </w:t>
      </w:r>
      <w:r w:rsidR="005B45EB" w:rsidRPr="00243FEA">
        <w:rPr>
          <w:rFonts w:ascii="Times New Roman" w:hAnsi="Times New Roman" w:cs="Times New Roman"/>
          <w:sz w:val="24"/>
          <w:szCs w:val="24"/>
        </w:rPr>
        <w:t>deal with</w:t>
      </w:r>
      <w:r w:rsidR="00E907DF">
        <w:rPr>
          <w:rFonts w:ascii="Times New Roman" w:hAnsi="Times New Roman" w:cs="Times New Roman"/>
          <w:sz w:val="24"/>
          <w:szCs w:val="24"/>
        </w:rPr>
        <w:t xml:space="preserve"> </w:t>
      </w:r>
      <w:r w:rsidR="00EC72E0">
        <w:rPr>
          <w:rFonts w:ascii="Times New Roman" w:hAnsi="Times New Roman" w:cs="Times New Roman"/>
          <w:sz w:val="24"/>
          <w:szCs w:val="24"/>
        </w:rPr>
        <w:t>day-to-day</w:t>
      </w:r>
      <w:r w:rsidR="00243FEA">
        <w:rPr>
          <w:rFonts w:ascii="Times New Roman" w:hAnsi="Times New Roman" w:cs="Times New Roman"/>
          <w:sz w:val="24"/>
          <w:szCs w:val="24"/>
        </w:rPr>
        <w:t>. Based on research</w:t>
      </w:r>
      <w:r w:rsidR="005B45EB" w:rsidRPr="00243FEA">
        <w:rPr>
          <w:rFonts w:ascii="Times New Roman" w:hAnsi="Times New Roman" w:cs="Times New Roman"/>
          <w:sz w:val="24"/>
          <w:szCs w:val="24"/>
        </w:rPr>
        <w:t xml:space="preserve">, her condition's most common complication is </w:t>
      </w:r>
      <w:r w:rsidR="00057E81">
        <w:rPr>
          <w:rFonts w:ascii="Times New Roman" w:hAnsi="Times New Roman" w:cs="Times New Roman"/>
          <w:sz w:val="24"/>
          <w:szCs w:val="24"/>
        </w:rPr>
        <w:t>b</w:t>
      </w:r>
      <w:r w:rsidR="005B45EB" w:rsidRPr="00243FEA">
        <w:rPr>
          <w:rFonts w:ascii="Times New Roman" w:hAnsi="Times New Roman" w:cs="Times New Roman"/>
          <w:sz w:val="24"/>
          <w:szCs w:val="24"/>
        </w:rPr>
        <w:t>rain edema, which refers to the brain's swelling</w:t>
      </w:r>
      <w:r w:rsidR="00C6452C" w:rsidRPr="00243FEA">
        <w:rPr>
          <w:rFonts w:ascii="Times New Roman" w:hAnsi="Times New Roman" w:cs="Times New Roman"/>
          <w:sz w:val="24"/>
          <w:szCs w:val="24"/>
        </w:rPr>
        <w:t xml:space="preserve"> (</w:t>
      </w:r>
      <w:r w:rsidR="00C6452C"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McLean, 2014</w:t>
      </w:r>
      <w:r w:rsidR="00C6452C" w:rsidRPr="00243FEA">
        <w:rPr>
          <w:rFonts w:ascii="Times New Roman" w:hAnsi="Times New Roman" w:cs="Times New Roman"/>
          <w:sz w:val="24"/>
          <w:szCs w:val="24"/>
        </w:rPr>
        <w:t>)</w:t>
      </w:r>
      <w:r w:rsidR="005B45EB" w:rsidRPr="00243FEA">
        <w:rPr>
          <w:rFonts w:ascii="Times New Roman" w:hAnsi="Times New Roman" w:cs="Times New Roman"/>
          <w:sz w:val="24"/>
          <w:szCs w:val="24"/>
        </w:rPr>
        <w:t>. Pneumonia, which causes difficulties in breathing, is another complication she anticipates. Other complications include deep vein thrombosis</w:t>
      </w:r>
      <w:r w:rsidR="00E907DF">
        <w:rPr>
          <w:rFonts w:ascii="Times New Roman" w:hAnsi="Times New Roman" w:cs="Times New Roman"/>
          <w:sz w:val="24"/>
          <w:szCs w:val="24"/>
        </w:rPr>
        <w:t xml:space="preserve"> and involuntary muscle tightening</w:t>
      </w:r>
      <w:r w:rsidR="001B2DA2">
        <w:rPr>
          <w:rFonts w:ascii="Times New Roman" w:hAnsi="Times New Roman" w:cs="Times New Roman"/>
          <w:sz w:val="24"/>
          <w:szCs w:val="24"/>
        </w:rPr>
        <w:t xml:space="preserve"> </w:t>
      </w:r>
      <w:r w:rsidR="001B2DA2">
        <w:rPr>
          <w:rFonts w:ascii="Times New Roman" w:hAnsi="Times New Roman" w:cs="Times New Roman"/>
          <w:sz w:val="24"/>
          <w:szCs w:val="24"/>
        </w:rPr>
        <w:t>(Ignatavicius, Workman, Rebar, &amp; Heimgartner, 2021)</w:t>
      </w:r>
      <w:r w:rsidR="005B45EB" w:rsidRPr="00243FEA">
        <w:rPr>
          <w:rFonts w:ascii="Times New Roman" w:hAnsi="Times New Roman" w:cs="Times New Roman"/>
          <w:sz w:val="24"/>
          <w:szCs w:val="24"/>
        </w:rPr>
        <w:t>. The best Prevention strategies of this condition based on research are to make sure you eat health</w:t>
      </w:r>
      <w:r w:rsidR="00204ADA">
        <w:rPr>
          <w:rFonts w:ascii="Times New Roman" w:hAnsi="Times New Roman" w:cs="Times New Roman"/>
          <w:sz w:val="24"/>
          <w:szCs w:val="24"/>
        </w:rPr>
        <w:t>y</w:t>
      </w:r>
      <w:r w:rsidR="005B45EB" w:rsidRPr="00243FEA">
        <w:rPr>
          <w:rFonts w:ascii="Times New Roman" w:hAnsi="Times New Roman" w:cs="Times New Roman"/>
          <w:sz w:val="24"/>
          <w:szCs w:val="24"/>
        </w:rPr>
        <w:t>, exercise regularly</w:t>
      </w:r>
      <w:r w:rsidR="007E3A15" w:rsidRPr="00243FEA">
        <w:rPr>
          <w:rFonts w:ascii="Times New Roman" w:hAnsi="Times New Roman" w:cs="Times New Roman"/>
          <w:sz w:val="24"/>
          <w:szCs w:val="24"/>
        </w:rPr>
        <w:t>, and avoid drinking or smoking</w:t>
      </w:r>
      <w:r w:rsidR="00E907DF">
        <w:rPr>
          <w:rFonts w:ascii="Times New Roman" w:hAnsi="Times New Roman" w:cs="Times New Roman"/>
          <w:sz w:val="24"/>
          <w:szCs w:val="24"/>
        </w:rPr>
        <w:t>.</w:t>
      </w:r>
      <w:r w:rsidR="00F47751">
        <w:rPr>
          <w:rFonts w:ascii="Times New Roman" w:hAnsi="Times New Roman" w:cs="Times New Roman"/>
          <w:sz w:val="24"/>
          <w:szCs w:val="24"/>
        </w:rPr>
        <w:t xml:space="preserve"> </w:t>
      </w:r>
      <w:r w:rsidR="00EC72E0">
        <w:rPr>
          <w:rFonts w:ascii="Times New Roman" w:hAnsi="Times New Roman" w:cs="Times New Roman"/>
          <w:sz w:val="24"/>
          <w:szCs w:val="24"/>
        </w:rPr>
        <w:t>You can also find</w:t>
      </w:r>
      <w:r w:rsidR="00F47751">
        <w:rPr>
          <w:rFonts w:ascii="Times New Roman" w:hAnsi="Times New Roman" w:cs="Times New Roman"/>
          <w:sz w:val="24"/>
          <w:szCs w:val="24"/>
        </w:rPr>
        <w:t xml:space="preserve"> copying mechanisms that will not escalate stress</w:t>
      </w:r>
      <w:r w:rsidR="004161BB">
        <w:rPr>
          <w:rFonts w:ascii="Times New Roman" w:hAnsi="Times New Roman" w:cs="Times New Roman"/>
          <w:sz w:val="24"/>
          <w:szCs w:val="24"/>
        </w:rPr>
        <w:t xml:space="preserve"> (Jeerakathil,2011)</w:t>
      </w:r>
      <w:r w:rsidR="00F47751">
        <w:rPr>
          <w:rFonts w:ascii="Times New Roman" w:hAnsi="Times New Roman" w:cs="Times New Roman"/>
          <w:sz w:val="24"/>
          <w:szCs w:val="24"/>
        </w:rPr>
        <w:t>.</w:t>
      </w:r>
    </w:p>
    <w:p w14:paraId="094FBE67" w14:textId="6A5C3BF0" w:rsidR="007644FF" w:rsidRPr="00243FEA" w:rsidRDefault="00922C7A" w:rsidP="00EC72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FEA">
        <w:rPr>
          <w:rFonts w:ascii="Times New Roman" w:hAnsi="Times New Roman" w:cs="Times New Roman"/>
          <w:b/>
          <w:sz w:val="24"/>
          <w:szCs w:val="24"/>
        </w:rPr>
        <w:t>COMMUNITY RESOURCES ACCESSED</w:t>
      </w:r>
    </w:p>
    <w:p w14:paraId="53483721" w14:textId="6069A390" w:rsidR="00D10BF2" w:rsidRPr="00243FEA" w:rsidRDefault="00922C7A" w:rsidP="00D014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3FEA">
        <w:rPr>
          <w:rFonts w:ascii="Times New Roman" w:hAnsi="Times New Roman" w:cs="Times New Roman"/>
          <w:sz w:val="24"/>
          <w:szCs w:val="24"/>
        </w:rPr>
        <w:t xml:space="preserve">The patient </w:t>
      </w:r>
      <w:r w:rsidR="00E907DF">
        <w:rPr>
          <w:rFonts w:ascii="Times New Roman" w:hAnsi="Times New Roman" w:cs="Times New Roman"/>
          <w:sz w:val="24"/>
          <w:szCs w:val="24"/>
        </w:rPr>
        <w:t xml:space="preserve">could </w:t>
      </w:r>
      <w:r w:rsidRPr="00243FEA">
        <w:rPr>
          <w:rFonts w:ascii="Times New Roman" w:hAnsi="Times New Roman" w:cs="Times New Roman"/>
          <w:sz w:val="24"/>
          <w:szCs w:val="24"/>
        </w:rPr>
        <w:t>access some</w:t>
      </w:r>
      <w:r w:rsidR="007E3A15" w:rsidRPr="00243FEA">
        <w:rPr>
          <w:rFonts w:ascii="Times New Roman" w:hAnsi="Times New Roman" w:cs="Times New Roman"/>
          <w:sz w:val="24"/>
          <w:szCs w:val="24"/>
        </w:rPr>
        <w:t xml:space="preserve"> community resources such as </w:t>
      </w:r>
      <w:r w:rsidR="0045342C" w:rsidRPr="00243FEA">
        <w:rPr>
          <w:rFonts w:ascii="Times New Roman" w:hAnsi="Times New Roman" w:cs="Times New Roman"/>
          <w:sz w:val="24"/>
          <w:szCs w:val="24"/>
        </w:rPr>
        <w:t>the health care organizations</w:t>
      </w:r>
      <w:r w:rsidR="007E3A15" w:rsidRPr="00243FEA">
        <w:rPr>
          <w:rFonts w:ascii="Times New Roman" w:hAnsi="Times New Roman" w:cs="Times New Roman"/>
          <w:sz w:val="24"/>
          <w:szCs w:val="24"/>
        </w:rPr>
        <w:t xml:space="preserve"> (hospitals and clinics) and </w:t>
      </w:r>
      <w:r w:rsidR="00E907DF">
        <w:rPr>
          <w:rFonts w:ascii="Times New Roman" w:hAnsi="Times New Roman" w:cs="Times New Roman"/>
          <w:sz w:val="24"/>
          <w:szCs w:val="24"/>
        </w:rPr>
        <w:t>church</w:t>
      </w:r>
      <w:r w:rsidRPr="00243FEA">
        <w:rPr>
          <w:rFonts w:ascii="Times New Roman" w:hAnsi="Times New Roman" w:cs="Times New Roman"/>
          <w:sz w:val="24"/>
          <w:szCs w:val="24"/>
        </w:rPr>
        <w:t>. However, she expressed her disappointment for not accessing other community services such as financial a</w:t>
      </w:r>
      <w:r w:rsidR="006A06CD">
        <w:rPr>
          <w:rFonts w:ascii="Times New Roman" w:hAnsi="Times New Roman" w:cs="Times New Roman"/>
          <w:sz w:val="24"/>
          <w:szCs w:val="24"/>
        </w:rPr>
        <w:t>id</w:t>
      </w:r>
      <w:r w:rsidRPr="00243FEA">
        <w:rPr>
          <w:rFonts w:ascii="Times New Roman" w:hAnsi="Times New Roman" w:cs="Times New Roman"/>
          <w:sz w:val="24"/>
          <w:szCs w:val="24"/>
        </w:rPr>
        <w:t xml:space="preserve"> </w:t>
      </w:r>
      <w:r w:rsidR="007E3A15" w:rsidRPr="00243FEA">
        <w:rPr>
          <w:rFonts w:ascii="Times New Roman" w:hAnsi="Times New Roman" w:cs="Times New Roman"/>
          <w:sz w:val="24"/>
          <w:szCs w:val="24"/>
        </w:rPr>
        <w:t>organizations. ‘’I</w:t>
      </w:r>
      <w:r w:rsidRPr="00243FEA">
        <w:rPr>
          <w:rFonts w:ascii="Times New Roman" w:hAnsi="Times New Roman" w:cs="Times New Roman"/>
          <w:sz w:val="24"/>
          <w:szCs w:val="24"/>
        </w:rPr>
        <w:t xml:space="preserve">t would have been more beneficial if I could have accessed any financial organization that would help me settle my bills, </w:t>
      </w:r>
      <w:r w:rsidRPr="00243FEA">
        <w:rPr>
          <w:rFonts w:ascii="Times New Roman" w:hAnsi="Times New Roman" w:cs="Times New Roman"/>
          <w:sz w:val="24"/>
          <w:szCs w:val="24"/>
        </w:rPr>
        <w:lastRenderedPageBreak/>
        <w:t>but since I knew none, I had to bear the burden,'' she said.</w:t>
      </w:r>
      <w:r w:rsidR="00E907DF">
        <w:rPr>
          <w:rFonts w:ascii="Times New Roman" w:hAnsi="Times New Roman" w:cs="Times New Roman"/>
          <w:sz w:val="24"/>
          <w:szCs w:val="24"/>
        </w:rPr>
        <w:t xml:space="preserve"> The patient</w:t>
      </w:r>
      <w:r w:rsidR="001306F7" w:rsidRPr="00243FEA">
        <w:rPr>
          <w:rFonts w:ascii="Times New Roman" w:hAnsi="Times New Roman" w:cs="Times New Roman"/>
          <w:sz w:val="24"/>
          <w:szCs w:val="24"/>
        </w:rPr>
        <w:t xml:space="preserve"> admitted </w:t>
      </w:r>
      <w:r w:rsidR="00BB21B0" w:rsidRPr="00243FEA">
        <w:rPr>
          <w:rFonts w:ascii="Times New Roman" w:hAnsi="Times New Roman" w:cs="Times New Roman"/>
          <w:sz w:val="24"/>
          <w:szCs w:val="24"/>
        </w:rPr>
        <w:t>that she was eligible for the services since she had all the required documents, including a health insurance cover</w:t>
      </w:r>
      <w:r w:rsidR="00DF4C27" w:rsidRPr="00243FEA">
        <w:rPr>
          <w:rFonts w:ascii="Times New Roman" w:hAnsi="Times New Roman" w:cs="Times New Roman"/>
          <w:sz w:val="24"/>
          <w:szCs w:val="24"/>
        </w:rPr>
        <w:t>.</w:t>
      </w:r>
      <w:r w:rsidR="00EC72E0">
        <w:rPr>
          <w:rFonts w:ascii="Times New Roman" w:hAnsi="Times New Roman" w:cs="Times New Roman"/>
          <w:sz w:val="24"/>
          <w:szCs w:val="24"/>
        </w:rPr>
        <w:t xml:space="preserve"> I informed my patient that there </w:t>
      </w:r>
      <w:r w:rsidR="007728B5">
        <w:rPr>
          <w:rFonts w:ascii="Times New Roman" w:hAnsi="Times New Roman" w:cs="Times New Roman"/>
          <w:sz w:val="24"/>
          <w:szCs w:val="24"/>
        </w:rPr>
        <w:t>are sever</w:t>
      </w:r>
      <w:r w:rsidR="00EC72E0">
        <w:rPr>
          <w:rFonts w:ascii="Times New Roman" w:hAnsi="Times New Roman" w:cs="Times New Roman"/>
          <w:sz w:val="24"/>
          <w:szCs w:val="24"/>
        </w:rPr>
        <w:t>a</w:t>
      </w:r>
      <w:r w:rsidR="007728B5">
        <w:rPr>
          <w:rFonts w:ascii="Times New Roman" w:hAnsi="Times New Roman" w:cs="Times New Roman"/>
          <w:sz w:val="24"/>
          <w:szCs w:val="24"/>
        </w:rPr>
        <w:t>l</w:t>
      </w:r>
      <w:r w:rsidR="00EC72E0">
        <w:rPr>
          <w:rFonts w:ascii="Times New Roman" w:hAnsi="Times New Roman" w:cs="Times New Roman"/>
          <w:sz w:val="24"/>
          <w:szCs w:val="24"/>
        </w:rPr>
        <w:t xml:space="preserve"> stroke </w:t>
      </w:r>
      <w:r w:rsidR="00204ADA">
        <w:rPr>
          <w:rFonts w:ascii="Times New Roman" w:hAnsi="Times New Roman" w:cs="Times New Roman"/>
          <w:sz w:val="24"/>
          <w:szCs w:val="24"/>
        </w:rPr>
        <w:t>supports</w:t>
      </w:r>
      <w:r w:rsidR="00EC72E0">
        <w:rPr>
          <w:rFonts w:ascii="Times New Roman" w:hAnsi="Times New Roman" w:cs="Times New Roman"/>
          <w:sz w:val="24"/>
          <w:szCs w:val="24"/>
        </w:rPr>
        <w:t xml:space="preserve"> group</w:t>
      </w:r>
      <w:r w:rsidR="007728B5">
        <w:rPr>
          <w:rFonts w:ascii="Times New Roman" w:hAnsi="Times New Roman" w:cs="Times New Roman"/>
          <w:sz w:val="24"/>
          <w:szCs w:val="24"/>
        </w:rPr>
        <w:t>s</w:t>
      </w:r>
      <w:r w:rsidR="00EC72E0">
        <w:rPr>
          <w:rFonts w:ascii="Times New Roman" w:hAnsi="Times New Roman" w:cs="Times New Roman"/>
          <w:sz w:val="24"/>
          <w:szCs w:val="24"/>
        </w:rPr>
        <w:t xml:space="preserve"> in Lake Charles. I gave her address</w:t>
      </w:r>
      <w:r w:rsidR="007728B5">
        <w:rPr>
          <w:rFonts w:ascii="Times New Roman" w:hAnsi="Times New Roman" w:cs="Times New Roman"/>
          <w:sz w:val="24"/>
          <w:szCs w:val="24"/>
        </w:rPr>
        <w:t>es</w:t>
      </w:r>
      <w:r w:rsidR="00EC72E0">
        <w:rPr>
          <w:rFonts w:ascii="Times New Roman" w:hAnsi="Times New Roman" w:cs="Times New Roman"/>
          <w:sz w:val="24"/>
          <w:szCs w:val="24"/>
        </w:rPr>
        <w:t xml:space="preserve"> and phone number</w:t>
      </w:r>
      <w:r w:rsidR="007728B5">
        <w:rPr>
          <w:rFonts w:ascii="Times New Roman" w:hAnsi="Times New Roman" w:cs="Times New Roman"/>
          <w:sz w:val="24"/>
          <w:szCs w:val="24"/>
        </w:rPr>
        <w:t xml:space="preserve">s. I also shared with her the number for the American Stroke Association. I informed her that they were there to listen and provide support. She thanked me for listening and for offering her support. </w:t>
      </w:r>
    </w:p>
    <w:p w14:paraId="1477D24B" w14:textId="77777777" w:rsidR="00243FEA" w:rsidRDefault="00922C7A" w:rsidP="007728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FEA">
        <w:rPr>
          <w:rFonts w:ascii="Times New Roman" w:hAnsi="Times New Roman" w:cs="Times New Roman"/>
          <w:b/>
          <w:sz w:val="24"/>
          <w:szCs w:val="24"/>
        </w:rPr>
        <w:t>COMMUNICATION STRATEGY USED DURING THE INTERVIEW</w:t>
      </w:r>
    </w:p>
    <w:p w14:paraId="53CB50E6" w14:textId="4FB4AA9F" w:rsidR="00243FEA" w:rsidRDefault="00922C7A" w:rsidP="00E907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strategies employed during the interview were </w:t>
      </w:r>
      <w:r w:rsidR="00204ADA">
        <w:rPr>
          <w:rFonts w:ascii="Times New Roman" w:hAnsi="Times New Roman" w:cs="Times New Roman"/>
          <w:sz w:val="24"/>
          <w:szCs w:val="24"/>
        </w:rPr>
        <w:t>constant eye contact. I wanted my patient to know that I was interested in what she was saying. My posture was also inviting. I remained a good distance because of COVID, but close enough to be attentive to her. I asked questions</w:t>
      </w:r>
      <w:r w:rsidR="006A06CD">
        <w:rPr>
          <w:rFonts w:ascii="Times New Roman" w:hAnsi="Times New Roman" w:cs="Times New Roman"/>
          <w:sz w:val="24"/>
          <w:szCs w:val="24"/>
        </w:rPr>
        <w:t>,</w:t>
      </w:r>
      <w:r w:rsidR="00204ADA">
        <w:rPr>
          <w:rFonts w:ascii="Times New Roman" w:hAnsi="Times New Roman" w:cs="Times New Roman"/>
          <w:sz w:val="24"/>
          <w:szCs w:val="24"/>
        </w:rPr>
        <w:t xml:space="preserve"> and I also gave feedback in return.</w:t>
      </w:r>
    </w:p>
    <w:p w14:paraId="77D915CE" w14:textId="20C59178" w:rsidR="00204ADA" w:rsidRDefault="004161BB" w:rsidP="00E907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summary, sometimes</w:t>
      </w:r>
      <w:r w:rsidR="0007758C">
        <w:rPr>
          <w:rFonts w:ascii="Times New Roman" w:hAnsi="Times New Roman" w:cs="Times New Roman"/>
          <w:sz w:val="24"/>
          <w:szCs w:val="24"/>
        </w:rPr>
        <w:t xml:space="preserve"> life changes in an instant, and we can’t always prepare ourselves.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58C">
        <w:rPr>
          <w:rFonts w:ascii="Times New Roman" w:hAnsi="Times New Roman" w:cs="Times New Roman"/>
          <w:sz w:val="24"/>
          <w:szCs w:val="24"/>
        </w:rPr>
        <w:t>A stroke</w:t>
      </w:r>
      <w:r>
        <w:rPr>
          <w:rFonts w:ascii="Times New Roman" w:hAnsi="Times New Roman" w:cs="Times New Roman"/>
          <w:sz w:val="24"/>
          <w:szCs w:val="24"/>
        </w:rPr>
        <w:t xml:space="preserve"> is life changing no matter if you perceive it as an opportunity to learn or if you feel that it is a cross to bear. </w:t>
      </w:r>
      <w:r w:rsidR="0007758C">
        <w:rPr>
          <w:rFonts w:ascii="Times New Roman" w:hAnsi="Times New Roman" w:cs="Times New Roman"/>
          <w:sz w:val="24"/>
          <w:szCs w:val="24"/>
        </w:rPr>
        <w:t>Strokes affect everyone differently, but there are resources out there to help.</w:t>
      </w:r>
    </w:p>
    <w:p w14:paraId="06E8275A" w14:textId="133A504F" w:rsidR="00204ADA" w:rsidRDefault="00204ADA" w:rsidP="00E907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F27AB69" w14:textId="6FE7A446" w:rsidR="00204ADA" w:rsidRDefault="00204ADA" w:rsidP="00E907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495F60F" w14:textId="280D7531" w:rsidR="00204ADA" w:rsidRDefault="00204ADA" w:rsidP="00E907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755A72D" w14:textId="1BFB430A" w:rsidR="00204ADA" w:rsidRDefault="00204ADA" w:rsidP="00E907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1479A5F" w14:textId="02F9E9C9" w:rsidR="00204ADA" w:rsidRDefault="00204ADA" w:rsidP="00E907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88A6B22" w14:textId="013CCA27" w:rsidR="00204ADA" w:rsidRDefault="00204ADA" w:rsidP="00E907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423F9A3" w14:textId="77777777" w:rsidR="00204ADA" w:rsidRDefault="00204ADA" w:rsidP="00E907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9EB7699" w14:textId="214E0D36" w:rsidR="002C3332" w:rsidRPr="00A1257E" w:rsidRDefault="00922C7A" w:rsidP="00A1257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1257E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1931ACC4" w14:textId="54EF5E26" w:rsidR="002C3332" w:rsidRPr="00243FEA" w:rsidRDefault="00922C7A" w:rsidP="00D3529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Taylor, J. B. (2017). My </w:t>
      </w:r>
      <w:r w:rsidR="005D06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troke of </w:t>
      </w:r>
      <w:r w:rsidR="005D06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nsight: A </w:t>
      </w:r>
      <w:r w:rsidR="005D06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</w:t>
      </w: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rain </w:t>
      </w:r>
      <w:r w:rsidR="005D06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cientist’s </w:t>
      </w:r>
      <w:r w:rsidR="005D06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ersonal Journey.</w:t>
      </w:r>
    </w:p>
    <w:p w14:paraId="21BDA53C" w14:textId="77777777" w:rsidR="002C3332" w:rsidRPr="00243FEA" w:rsidRDefault="00922C7A" w:rsidP="00D3529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McLean, D. E. (2014). Medical complications experienced by a cohort of stroke survivors </w:t>
      </w:r>
      <w:r w:rsidR="000167A2"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during inpatient</w:t>
      </w: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tertiary-level stroke rehabilitation. </w:t>
      </w:r>
      <w:r w:rsidRPr="00243F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Archives of physical medicine and rehabilitation</w:t>
      </w: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43F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85</w:t>
      </w: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466-469.</w:t>
      </w:r>
    </w:p>
    <w:p w14:paraId="0378B3F6" w14:textId="29C80A5A" w:rsidR="002C3332" w:rsidRPr="00243FEA" w:rsidRDefault="001B2DA2" w:rsidP="00D3529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Ignatavicius, D. D., Workman, M. L., Rebar, C. R., &amp; Heimgartner, N. M. (2021). Medical-Surgical nursing: Concepts for professional collaborative care. St. Louis, Missouri: Elsevier. </w:t>
      </w:r>
    </w:p>
    <w:p w14:paraId="489C8A95" w14:textId="77777777" w:rsidR="002C3332" w:rsidRPr="00243FEA" w:rsidRDefault="00922C7A" w:rsidP="00D3529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Jeerak</w:t>
      </w:r>
      <w:r w:rsidR="00C6452C"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athil, T. J., &amp; Wolf, P. A. (201</w:t>
      </w: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1). Prevention of strokes. </w:t>
      </w:r>
      <w:r w:rsidRPr="00243F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Current atherosclerosis reports</w:t>
      </w: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43F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243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321-327.</w:t>
      </w:r>
    </w:p>
    <w:sectPr w:rsidR="002C3332" w:rsidRPr="00243F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80AF1" w14:textId="77777777" w:rsidR="00922C7A" w:rsidRDefault="00922C7A">
      <w:pPr>
        <w:spacing w:after="0" w:line="240" w:lineRule="auto"/>
      </w:pPr>
      <w:r>
        <w:separator/>
      </w:r>
    </w:p>
  </w:endnote>
  <w:endnote w:type="continuationSeparator" w:id="0">
    <w:p w14:paraId="455FE7B6" w14:textId="77777777" w:rsidR="00922C7A" w:rsidRDefault="0092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F45BA" w14:textId="77777777" w:rsidR="00922C7A" w:rsidRDefault="00922C7A">
      <w:pPr>
        <w:spacing w:after="0" w:line="240" w:lineRule="auto"/>
      </w:pPr>
      <w:r>
        <w:separator/>
      </w:r>
    </w:p>
  </w:footnote>
  <w:footnote w:type="continuationSeparator" w:id="0">
    <w:p w14:paraId="685C8113" w14:textId="77777777" w:rsidR="00922C7A" w:rsidRDefault="0092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9016447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107557" w14:textId="77777777" w:rsidR="001D7187" w:rsidRPr="001D7187" w:rsidRDefault="00922C7A" w:rsidP="001D7187">
        <w:pPr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7187">
          <w:rPr>
            <w:rFonts w:ascii="Times New Roman" w:hAnsi="Times New Roman" w:cs="Times New Roman"/>
            <w:sz w:val="24"/>
            <w:szCs w:val="24"/>
          </w:rPr>
          <w:t>Running Head: REVIEW OF INTERVIEW WITH A BRAIN STROKE PATIENT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1D71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71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71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529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D718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8724833" w14:textId="77777777" w:rsidR="001D7187" w:rsidRPr="001D7187" w:rsidRDefault="001D718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44"/>
    <w:rsid w:val="000167A2"/>
    <w:rsid w:val="00037699"/>
    <w:rsid w:val="00057E81"/>
    <w:rsid w:val="0007758C"/>
    <w:rsid w:val="000A68CA"/>
    <w:rsid w:val="000D5B66"/>
    <w:rsid w:val="000D6F65"/>
    <w:rsid w:val="000D727F"/>
    <w:rsid w:val="000E28C8"/>
    <w:rsid w:val="000E2F65"/>
    <w:rsid w:val="000F3E51"/>
    <w:rsid w:val="001306F7"/>
    <w:rsid w:val="001A3B73"/>
    <w:rsid w:val="001B2DA2"/>
    <w:rsid w:val="001D7187"/>
    <w:rsid w:val="001F0D7D"/>
    <w:rsid w:val="00204ADA"/>
    <w:rsid w:val="00225E44"/>
    <w:rsid w:val="00243FEA"/>
    <w:rsid w:val="00256364"/>
    <w:rsid w:val="002949E6"/>
    <w:rsid w:val="002C3332"/>
    <w:rsid w:val="003121D5"/>
    <w:rsid w:val="00322F08"/>
    <w:rsid w:val="004161BB"/>
    <w:rsid w:val="004330AD"/>
    <w:rsid w:val="00441911"/>
    <w:rsid w:val="0045342C"/>
    <w:rsid w:val="00462933"/>
    <w:rsid w:val="00492B54"/>
    <w:rsid w:val="004D2F4C"/>
    <w:rsid w:val="005B3E62"/>
    <w:rsid w:val="005B45EB"/>
    <w:rsid w:val="005D0688"/>
    <w:rsid w:val="00674C41"/>
    <w:rsid w:val="006839FB"/>
    <w:rsid w:val="006A06CD"/>
    <w:rsid w:val="006B6237"/>
    <w:rsid w:val="006E7E4C"/>
    <w:rsid w:val="007644FF"/>
    <w:rsid w:val="007654A8"/>
    <w:rsid w:val="007728B5"/>
    <w:rsid w:val="007E3A15"/>
    <w:rsid w:val="00852AC7"/>
    <w:rsid w:val="008C5765"/>
    <w:rsid w:val="008E7A7A"/>
    <w:rsid w:val="008F408E"/>
    <w:rsid w:val="00922C7A"/>
    <w:rsid w:val="00930F72"/>
    <w:rsid w:val="009A155D"/>
    <w:rsid w:val="009C6048"/>
    <w:rsid w:val="00A1257E"/>
    <w:rsid w:val="00A15BB6"/>
    <w:rsid w:val="00A708C6"/>
    <w:rsid w:val="00A86B37"/>
    <w:rsid w:val="00AA4BDB"/>
    <w:rsid w:val="00AE7F1D"/>
    <w:rsid w:val="00B0100B"/>
    <w:rsid w:val="00B0716E"/>
    <w:rsid w:val="00B41302"/>
    <w:rsid w:val="00B707CB"/>
    <w:rsid w:val="00BA6A33"/>
    <w:rsid w:val="00BB21B0"/>
    <w:rsid w:val="00C3617E"/>
    <w:rsid w:val="00C6452C"/>
    <w:rsid w:val="00C6771B"/>
    <w:rsid w:val="00C76506"/>
    <w:rsid w:val="00D01411"/>
    <w:rsid w:val="00D10BF2"/>
    <w:rsid w:val="00D35291"/>
    <w:rsid w:val="00D515EE"/>
    <w:rsid w:val="00DE556E"/>
    <w:rsid w:val="00DF4C27"/>
    <w:rsid w:val="00E11E8A"/>
    <w:rsid w:val="00E30C91"/>
    <w:rsid w:val="00E907DF"/>
    <w:rsid w:val="00EB5E3A"/>
    <w:rsid w:val="00EC72E0"/>
    <w:rsid w:val="00F4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03A8"/>
  <w15:chartTrackingRefBased/>
  <w15:docId w15:val="{7087A1AB-A7B9-4CB9-BBEA-1C94306E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87"/>
  </w:style>
  <w:style w:type="paragraph" w:styleId="Footer">
    <w:name w:val="footer"/>
    <w:basedOn w:val="Normal"/>
    <w:link w:val="FooterChar"/>
    <w:uiPriority w:val="99"/>
    <w:unhideWhenUsed/>
    <w:rsid w:val="001D7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</dc:creator>
  <cp:lastModifiedBy>Portia Lyons</cp:lastModifiedBy>
  <cp:revision>17</cp:revision>
  <dcterms:created xsi:type="dcterms:W3CDTF">2021-01-27T01:03:00Z</dcterms:created>
  <dcterms:modified xsi:type="dcterms:W3CDTF">2021-01-28T03:41:00Z</dcterms:modified>
</cp:coreProperties>
</file>